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F2B1" w14:textId="25918296" w:rsidR="00772D04" w:rsidRDefault="00AA7DAB" w:rsidP="00552D3A">
      <w:pPr>
        <w:spacing w:before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ANEXO XX - </w:t>
      </w:r>
      <w:r w:rsidR="00552D3A" w:rsidRPr="00552D3A">
        <w:rPr>
          <w:rFonts w:ascii="Verdana" w:hAnsi="Verdana"/>
          <w:b/>
          <w:bCs/>
        </w:rPr>
        <w:t>TERMO DE RESPONSABILIDADE TÉCNICA – GRID ZERO</w:t>
      </w:r>
    </w:p>
    <w:p w14:paraId="237C0F34" w14:textId="77777777" w:rsidR="00552D3A" w:rsidRDefault="00552D3A" w:rsidP="00552D3A">
      <w:pPr>
        <w:spacing w:before="0"/>
        <w:rPr>
          <w:rFonts w:ascii="Verdana" w:hAnsi="Verdana"/>
          <w:b/>
          <w:bCs/>
        </w:rPr>
      </w:pPr>
    </w:p>
    <w:p w14:paraId="25E89934" w14:textId="77777777" w:rsidR="00552D3A" w:rsidRDefault="00552D3A" w:rsidP="00552D3A">
      <w:pPr>
        <w:spacing w:before="0"/>
        <w:rPr>
          <w:rFonts w:ascii="Verdana" w:hAnsi="Verdana"/>
          <w:b/>
          <w:bCs/>
        </w:rPr>
      </w:pPr>
    </w:p>
    <w:p w14:paraId="2284CFEA" w14:textId="77777777" w:rsidR="00552D3A" w:rsidRDefault="00552D3A" w:rsidP="00552D3A">
      <w:pPr>
        <w:spacing w:before="0"/>
        <w:rPr>
          <w:rFonts w:ascii="Verdana" w:hAnsi="Verdana"/>
          <w:b/>
          <w:bCs/>
        </w:rPr>
      </w:pPr>
    </w:p>
    <w:p w14:paraId="3ECE338E" w14:textId="77777777" w:rsid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  <w:color w:val="EE0000"/>
        </w:rPr>
        <w:t>Nome do Responsável Técnico</w:t>
      </w:r>
      <w:r w:rsidRPr="00552D3A">
        <w:rPr>
          <w:rFonts w:ascii="Verdana" w:hAnsi="Verdana"/>
        </w:rPr>
        <w:t xml:space="preserve">, CREA/CFT </w:t>
      </w:r>
      <w:r w:rsidRPr="00552D3A">
        <w:rPr>
          <w:rFonts w:ascii="Verdana" w:hAnsi="Verdana"/>
          <w:color w:val="EE0000"/>
        </w:rPr>
        <w:t>1234567890</w:t>
      </w:r>
      <w:r w:rsidRPr="00552D3A">
        <w:rPr>
          <w:rFonts w:ascii="Verdana" w:hAnsi="Verdana"/>
        </w:rPr>
        <w:t>, declaro que o sistema de controle de não injeção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na rede de distribuição de energia, também denominado de Grid zero, composto pelos componentes listados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 xml:space="preserve">abaixo, para atendimento da solicitação do protocolo nº </w:t>
      </w:r>
      <w:r w:rsidRPr="00552D3A">
        <w:rPr>
          <w:rFonts w:ascii="Verdana" w:hAnsi="Verdana"/>
          <w:color w:val="EE0000"/>
        </w:rPr>
        <w:t>0000000000</w:t>
      </w:r>
      <w:r w:rsidRPr="00552D3A">
        <w:rPr>
          <w:rFonts w:ascii="Verdana" w:hAnsi="Verdana"/>
        </w:rPr>
        <w:t>, atende os requisitos mínimos descritos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na OTD 035.01.08, da Fecoergs. Declaro ainda que o sistema será capaz de controlar a não injeção de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 xml:space="preserve">energia na rede de distribuição da </w:t>
      </w:r>
      <w:r w:rsidRPr="00552D3A">
        <w:rPr>
          <w:rFonts w:ascii="Verdana" w:hAnsi="Verdana"/>
          <w:color w:val="EE0000"/>
        </w:rPr>
        <w:t>CERFOX</w:t>
      </w:r>
      <w:r w:rsidRPr="00552D3A">
        <w:rPr>
          <w:rFonts w:ascii="Verdana" w:hAnsi="Verdana"/>
        </w:rPr>
        <w:t>, conforme apresentado na tabela abaixo.</w:t>
      </w:r>
      <w:r>
        <w:rPr>
          <w:rFonts w:ascii="Verdana" w:hAnsi="Verdana"/>
        </w:rPr>
        <w:t xml:space="preserve"> </w:t>
      </w:r>
    </w:p>
    <w:p w14:paraId="1F8BD40F" w14:textId="77777777" w:rsidR="00552D3A" w:rsidRDefault="00552D3A" w:rsidP="00552D3A">
      <w:pPr>
        <w:spacing w:before="0"/>
        <w:rPr>
          <w:rFonts w:ascii="Verdana" w:hAnsi="Verdana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743"/>
        <w:gridCol w:w="4744"/>
      </w:tblGrid>
      <w:tr w:rsidR="00552D3A" w14:paraId="1491BCCB" w14:textId="77777777" w:rsidTr="00552D3A">
        <w:trPr>
          <w:jc w:val="center"/>
        </w:trPr>
        <w:tc>
          <w:tcPr>
            <w:tcW w:w="4743" w:type="dxa"/>
            <w:vAlign w:val="center"/>
          </w:tcPr>
          <w:p w14:paraId="7E0640F1" w14:textId="0E270A92" w:rsidR="00552D3A" w:rsidRDefault="00552D3A" w:rsidP="00552D3A">
            <w:pPr>
              <w:spacing w:before="0"/>
              <w:jc w:val="center"/>
              <w:rPr>
                <w:rFonts w:ascii="Verdana" w:hAnsi="Verdana"/>
              </w:rPr>
            </w:pPr>
            <w:r w:rsidRPr="00552D3A">
              <w:rPr>
                <w:rFonts w:ascii="Verdana" w:hAnsi="Verdana"/>
              </w:rPr>
              <w:t>Potência total instalada (kW)¹</w:t>
            </w:r>
          </w:p>
        </w:tc>
        <w:tc>
          <w:tcPr>
            <w:tcW w:w="4744" w:type="dxa"/>
            <w:vAlign w:val="center"/>
          </w:tcPr>
          <w:p w14:paraId="50F65117" w14:textId="7BB1C474" w:rsidR="00552D3A" w:rsidRDefault="00552D3A" w:rsidP="00552D3A">
            <w:pPr>
              <w:spacing w:before="0"/>
              <w:jc w:val="center"/>
              <w:rPr>
                <w:rFonts w:ascii="Verdana" w:hAnsi="Verdana"/>
              </w:rPr>
            </w:pPr>
            <w:r w:rsidRPr="00552D3A">
              <w:rPr>
                <w:rFonts w:ascii="Verdana" w:hAnsi="Verdana"/>
                <w:color w:val="EE0000"/>
              </w:rPr>
              <w:t>Informar</w:t>
            </w:r>
          </w:p>
        </w:tc>
      </w:tr>
    </w:tbl>
    <w:p w14:paraId="53A1163A" w14:textId="77777777" w:rsidR="00552D3A" w:rsidRDefault="00552D3A" w:rsidP="00552D3A">
      <w:pPr>
        <w:spacing w:before="0"/>
        <w:rPr>
          <w:rFonts w:ascii="Verdana" w:hAnsi="Verdana"/>
        </w:rPr>
      </w:pPr>
    </w:p>
    <w:p w14:paraId="1C0B0C40" w14:textId="77777777" w:rsid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O sistema de controle é composto pelos seguintes componentes:</w:t>
      </w:r>
    </w:p>
    <w:p w14:paraId="7134C264" w14:textId="77777777" w:rsidR="00552D3A" w:rsidRPr="00552D3A" w:rsidRDefault="00552D3A" w:rsidP="00552D3A">
      <w:pPr>
        <w:spacing w:before="0"/>
        <w:rPr>
          <w:rFonts w:ascii="Verdana" w:hAnsi="Verdana"/>
          <w:sz w:val="8"/>
          <w:szCs w:val="8"/>
        </w:rPr>
      </w:pP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552D3A" w:rsidRPr="00552D3A" w14:paraId="2FA3BA1D" w14:textId="77777777" w:rsidTr="00552D3A">
        <w:trPr>
          <w:jc w:val="center"/>
        </w:trPr>
        <w:tc>
          <w:tcPr>
            <w:tcW w:w="3539" w:type="dxa"/>
            <w:shd w:val="clear" w:color="auto" w:fill="44546A" w:themeFill="text2"/>
            <w:vAlign w:val="center"/>
          </w:tcPr>
          <w:p w14:paraId="4F3083FB" w14:textId="13A315B2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552D3A">
              <w:rPr>
                <w:rFonts w:ascii="Verdana" w:hAnsi="Verdana"/>
                <w:b/>
                <w:bCs/>
                <w:color w:val="FFFFFF" w:themeColor="background1"/>
              </w:rPr>
              <w:t>Componente</w:t>
            </w:r>
          </w:p>
        </w:tc>
        <w:tc>
          <w:tcPr>
            <w:tcW w:w="3119" w:type="dxa"/>
            <w:shd w:val="clear" w:color="auto" w:fill="44546A" w:themeFill="text2"/>
            <w:vAlign w:val="center"/>
          </w:tcPr>
          <w:p w14:paraId="1344082E" w14:textId="77CD62F6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552D3A">
              <w:rPr>
                <w:rFonts w:ascii="Verdana" w:hAnsi="Verdana"/>
                <w:b/>
                <w:bCs/>
                <w:color w:val="FFFFFF" w:themeColor="background1"/>
              </w:rPr>
              <w:t>Fornecedor</w:t>
            </w:r>
          </w:p>
        </w:tc>
        <w:tc>
          <w:tcPr>
            <w:tcW w:w="2835" w:type="dxa"/>
            <w:shd w:val="clear" w:color="auto" w:fill="44546A" w:themeFill="text2"/>
            <w:vAlign w:val="center"/>
          </w:tcPr>
          <w:p w14:paraId="33FA97F1" w14:textId="6B8EEC7C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552D3A">
              <w:rPr>
                <w:rFonts w:ascii="Verdana" w:hAnsi="Verdana"/>
                <w:b/>
                <w:bCs/>
                <w:color w:val="FFFFFF" w:themeColor="background1"/>
              </w:rPr>
              <w:t>Modelo</w:t>
            </w:r>
          </w:p>
        </w:tc>
      </w:tr>
      <w:tr w:rsidR="00552D3A" w14:paraId="69A8BAC8" w14:textId="77777777" w:rsidTr="00552D3A">
        <w:trPr>
          <w:jc w:val="center"/>
        </w:trPr>
        <w:tc>
          <w:tcPr>
            <w:tcW w:w="3539" w:type="dxa"/>
            <w:vAlign w:val="center"/>
          </w:tcPr>
          <w:p w14:paraId="3727C1E7" w14:textId="2C1ACEE6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Medidor de Exportação (ME)²</w:t>
            </w:r>
          </w:p>
        </w:tc>
        <w:tc>
          <w:tcPr>
            <w:tcW w:w="3119" w:type="dxa"/>
            <w:vAlign w:val="center"/>
          </w:tcPr>
          <w:p w14:paraId="0B468CD1" w14:textId="72C984E7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2C94F5DC" w14:textId="37FC805D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552D3A" w:rsidRPr="00552D3A" w14:paraId="08C79ED2" w14:textId="77777777" w:rsidTr="00552D3A">
        <w:trPr>
          <w:jc w:val="center"/>
        </w:trPr>
        <w:tc>
          <w:tcPr>
            <w:tcW w:w="3539" w:type="dxa"/>
            <w:vAlign w:val="center"/>
          </w:tcPr>
          <w:p w14:paraId="09127DE6" w14:textId="7695C2D3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Transformador de Corrente (TC)</w:t>
            </w:r>
          </w:p>
        </w:tc>
        <w:tc>
          <w:tcPr>
            <w:tcW w:w="3119" w:type="dxa"/>
            <w:vAlign w:val="center"/>
          </w:tcPr>
          <w:p w14:paraId="2574A1F8" w14:textId="0B545B3D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06767087" w14:textId="3E3CDEFE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552D3A" w:rsidRPr="00552D3A" w14:paraId="41BA79A0" w14:textId="77777777" w:rsidTr="00552D3A">
        <w:trPr>
          <w:jc w:val="center"/>
        </w:trPr>
        <w:tc>
          <w:tcPr>
            <w:tcW w:w="3539" w:type="dxa"/>
            <w:vAlign w:val="center"/>
          </w:tcPr>
          <w:p w14:paraId="6D24A578" w14:textId="1C49EDEE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Controlador de injeção³</w:t>
            </w:r>
          </w:p>
        </w:tc>
        <w:tc>
          <w:tcPr>
            <w:tcW w:w="3119" w:type="dxa"/>
            <w:vAlign w:val="center"/>
          </w:tcPr>
          <w:p w14:paraId="106A9BAB" w14:textId="2575C2D6" w:rsidR="00552D3A" w:rsidRPr="00552D3A" w:rsidRDefault="00000000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 w:cs="Segoe UI Symbol"/>
                  <w:sz w:val="20"/>
                  <w:szCs w:val="16"/>
                </w:rPr>
                <w:id w:val="-124656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C41">
                  <w:rPr>
                    <w:rFonts w:ascii="MS Gothic" w:eastAsia="MS Gothic" w:hAnsi="MS Gothic" w:cs="Segoe UI Symbol" w:hint="eastAsia"/>
                    <w:sz w:val="20"/>
                    <w:szCs w:val="16"/>
                  </w:rPr>
                  <w:t>☐</w:t>
                </w:r>
              </w:sdtContent>
            </w:sdt>
            <w:r w:rsidR="00552D3A" w:rsidRPr="00552D3A">
              <w:rPr>
                <w:rFonts w:ascii="Verdana" w:hAnsi="Verdana"/>
                <w:sz w:val="20"/>
                <w:szCs w:val="16"/>
              </w:rPr>
              <w:t xml:space="preserve"> Integrado ao inversor</w:t>
            </w:r>
          </w:p>
          <w:p w14:paraId="53CD0E94" w14:textId="27B1B856" w:rsidR="00552D3A" w:rsidRPr="00552D3A" w:rsidRDefault="00000000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 w:cs="Segoe UI Symbol"/>
                  <w:sz w:val="20"/>
                  <w:szCs w:val="16"/>
                </w:rPr>
                <w:id w:val="-12558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D3A" w:rsidRPr="00552D3A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552D3A" w:rsidRPr="00552D3A">
              <w:rPr>
                <w:rFonts w:ascii="Verdana" w:hAnsi="Verdana"/>
                <w:sz w:val="20"/>
                <w:szCs w:val="16"/>
              </w:rPr>
              <w:t xml:space="preserve"> Externo ao inversor</w:t>
            </w:r>
          </w:p>
          <w:p w14:paraId="31ECDBDD" w14:textId="1D976366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66BB7D15" w14:textId="47D69860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552D3A" w:rsidRPr="00552D3A" w14:paraId="426C883E" w14:textId="77777777" w:rsidTr="00552D3A">
        <w:trPr>
          <w:jc w:val="center"/>
        </w:trPr>
        <w:tc>
          <w:tcPr>
            <w:tcW w:w="3539" w:type="dxa"/>
            <w:vAlign w:val="center"/>
          </w:tcPr>
          <w:p w14:paraId="29D8D7A7" w14:textId="0D8DD1A8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Inversor(es)</w:t>
            </w:r>
          </w:p>
        </w:tc>
        <w:tc>
          <w:tcPr>
            <w:tcW w:w="3119" w:type="dxa"/>
            <w:vAlign w:val="center"/>
          </w:tcPr>
          <w:p w14:paraId="7ED5E40D" w14:textId="0EA07312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6E9AC460" w14:textId="3C6B24FF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</w:tbl>
    <w:p w14:paraId="5EDC2AC7" w14:textId="77777777" w:rsidR="00552D3A" w:rsidRPr="00552D3A" w:rsidRDefault="00552D3A" w:rsidP="00552D3A">
      <w:pPr>
        <w:spacing w:before="0"/>
        <w:rPr>
          <w:rFonts w:ascii="Verdana" w:hAnsi="Verdana"/>
        </w:rPr>
      </w:pPr>
    </w:p>
    <w:p w14:paraId="464D922D" w14:textId="1F3F16D2" w:rsidR="00552D3A" w:rsidRP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Por fim, declaro que assumo total responsabilidade sobre todas as informações fornecidas, bem como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comprometo-me a adotar, às minhas expensas, todas as medidas corretivas que forem necessárias para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adequação, no caso em que os limites referenciais de exportação de geração forem excedidos, identificadas</w:t>
      </w:r>
    </w:p>
    <w:p w14:paraId="395E726E" w14:textId="77777777" w:rsid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por meio de medições a serem realizadas pela C</w:t>
      </w:r>
      <w:r>
        <w:rPr>
          <w:rFonts w:ascii="Verdana" w:hAnsi="Verdana"/>
        </w:rPr>
        <w:t>ERFOX</w:t>
      </w:r>
      <w:r w:rsidRPr="00552D3A">
        <w:rPr>
          <w:rFonts w:ascii="Verdana" w:hAnsi="Verdana"/>
        </w:rPr>
        <w:t>, imediatamente após ser comunicada por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esta.</w:t>
      </w:r>
    </w:p>
    <w:p w14:paraId="42DC7EDF" w14:textId="4F549D26" w:rsidR="00552D3A" w:rsidRP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Declaro ainda que estou ciente de que o fornecimento de energia poderá ser interrompido, de acordo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com a Resolução Normativa ANEEL no 1.000, de 07 de dezembro de 2021, conforme Art. 355, caso não adote</w:t>
      </w:r>
      <w:r>
        <w:rPr>
          <w:rFonts w:ascii="Verdana" w:hAnsi="Verdana"/>
        </w:rPr>
        <w:t xml:space="preserve"> </w:t>
      </w:r>
      <w:r w:rsidRPr="00552D3A">
        <w:rPr>
          <w:rFonts w:ascii="Verdana" w:hAnsi="Verdana"/>
        </w:rPr>
        <w:t>as medidas corretivas, assim como, ao disposto nos Art. 655-F, 655-T, 655-U e 655-V desta mesma</w:t>
      </w:r>
    </w:p>
    <w:p w14:paraId="1FFBFC2B" w14:textId="77777777" w:rsid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Resolução Normativa.</w:t>
      </w:r>
    </w:p>
    <w:p w14:paraId="13F3A59A" w14:textId="77777777" w:rsidR="00552D3A" w:rsidRDefault="00552D3A" w:rsidP="00552D3A">
      <w:pPr>
        <w:spacing w:before="0"/>
        <w:rPr>
          <w:rFonts w:ascii="Verdana" w:hAnsi="Verdana"/>
        </w:rPr>
      </w:pPr>
    </w:p>
    <w:p w14:paraId="6E33C85A" w14:textId="77777777" w:rsidR="00552D3A" w:rsidRDefault="00552D3A" w:rsidP="00552D3A">
      <w:pPr>
        <w:spacing w:before="0"/>
        <w:rPr>
          <w:rFonts w:ascii="Verdana" w:hAnsi="Verdana"/>
        </w:rPr>
      </w:pPr>
    </w:p>
    <w:p w14:paraId="57254FBD" w14:textId="77777777" w:rsidR="00552D3A" w:rsidRDefault="00552D3A" w:rsidP="00552D3A">
      <w:pPr>
        <w:spacing w:before="0"/>
        <w:rPr>
          <w:rFonts w:ascii="Verdana" w:hAnsi="Verdana"/>
        </w:rPr>
      </w:pPr>
    </w:p>
    <w:p w14:paraId="2DC47DC9" w14:textId="77777777" w:rsidR="00552D3A" w:rsidRDefault="00552D3A" w:rsidP="00552D3A">
      <w:pPr>
        <w:spacing w:before="0"/>
        <w:rPr>
          <w:rFonts w:ascii="Verdana" w:hAnsi="Verdana"/>
        </w:rPr>
      </w:pPr>
    </w:p>
    <w:p w14:paraId="1C7C8E5B" w14:textId="77777777" w:rsidR="00552D3A" w:rsidRDefault="00552D3A" w:rsidP="00552D3A">
      <w:pPr>
        <w:spacing w:before="0"/>
        <w:rPr>
          <w:rFonts w:ascii="Verdana" w:hAnsi="Verdana"/>
        </w:rPr>
      </w:pPr>
    </w:p>
    <w:p w14:paraId="239638BC" w14:textId="77777777" w:rsidR="00552D3A" w:rsidRDefault="00552D3A" w:rsidP="00552D3A">
      <w:pPr>
        <w:spacing w:before="0"/>
        <w:rPr>
          <w:rFonts w:ascii="Verdana" w:hAnsi="Verdana"/>
        </w:rPr>
      </w:pPr>
    </w:p>
    <w:p w14:paraId="2B366F4B" w14:textId="77777777" w:rsidR="00552D3A" w:rsidRDefault="00552D3A" w:rsidP="00552D3A">
      <w:pPr>
        <w:spacing w:before="0"/>
        <w:rPr>
          <w:rFonts w:ascii="Verdana" w:hAnsi="Verdana"/>
        </w:rPr>
      </w:pPr>
    </w:p>
    <w:p w14:paraId="70A09110" w14:textId="77777777" w:rsidR="00552D3A" w:rsidRDefault="00552D3A" w:rsidP="00552D3A">
      <w:pPr>
        <w:spacing w:before="0"/>
        <w:rPr>
          <w:rFonts w:ascii="Verdana" w:hAnsi="Verdana"/>
        </w:rPr>
      </w:pPr>
    </w:p>
    <w:p w14:paraId="610AD0A5" w14:textId="77777777" w:rsidR="00552D3A" w:rsidRPr="00552D3A" w:rsidRDefault="00552D3A" w:rsidP="00552D3A">
      <w:pPr>
        <w:spacing w:before="0"/>
        <w:rPr>
          <w:rFonts w:ascii="Verdana" w:hAnsi="Verdana"/>
        </w:rPr>
      </w:pPr>
    </w:p>
    <w:p w14:paraId="7378F177" w14:textId="5BF78B9B" w:rsidR="00552D3A" w:rsidRPr="00552D3A" w:rsidRDefault="00552D3A" w:rsidP="00552D3A">
      <w:pPr>
        <w:spacing w:before="0"/>
        <w:rPr>
          <w:rFonts w:ascii="Verdana" w:hAnsi="Verdana"/>
          <w:sz w:val="16"/>
          <w:szCs w:val="12"/>
        </w:rPr>
      </w:pPr>
      <w:proofErr w:type="gramStart"/>
      <w:r w:rsidRPr="00552D3A">
        <w:rPr>
          <w:rFonts w:ascii="Verdana" w:hAnsi="Verdana"/>
          <w:sz w:val="16"/>
          <w:szCs w:val="12"/>
        </w:rPr>
        <w:t>¹ Quando</w:t>
      </w:r>
      <w:proofErr w:type="gramEnd"/>
      <w:r w:rsidRPr="00552D3A">
        <w:rPr>
          <w:rFonts w:ascii="Verdana" w:hAnsi="Verdana"/>
          <w:sz w:val="16"/>
          <w:szCs w:val="12"/>
        </w:rPr>
        <w:t xml:space="preserve"> a potência total do(s) inversor(es) for diferente da potência total instalada das placas, adotar o menor valor;</w:t>
      </w:r>
    </w:p>
    <w:p w14:paraId="01D45A1F" w14:textId="42B3A0A3" w:rsidR="00552D3A" w:rsidRPr="00552D3A" w:rsidRDefault="00552D3A" w:rsidP="00552D3A">
      <w:pPr>
        <w:spacing w:before="0"/>
        <w:rPr>
          <w:rFonts w:ascii="Verdana" w:hAnsi="Verdana"/>
          <w:sz w:val="16"/>
          <w:szCs w:val="12"/>
        </w:rPr>
      </w:pPr>
      <w:proofErr w:type="gramStart"/>
      <w:r w:rsidRPr="00552D3A">
        <w:rPr>
          <w:rFonts w:ascii="Verdana" w:hAnsi="Verdana"/>
          <w:sz w:val="16"/>
          <w:szCs w:val="12"/>
        </w:rPr>
        <w:t>² Quando</w:t>
      </w:r>
      <w:proofErr w:type="gramEnd"/>
      <w:r w:rsidRPr="00552D3A">
        <w:rPr>
          <w:rFonts w:ascii="Verdana" w:hAnsi="Verdana"/>
          <w:sz w:val="16"/>
          <w:szCs w:val="12"/>
        </w:rPr>
        <w:t xml:space="preserve"> aplicado;</w:t>
      </w:r>
    </w:p>
    <w:p w14:paraId="2C79ECE6" w14:textId="59529807" w:rsidR="00552D3A" w:rsidRPr="00552D3A" w:rsidRDefault="00552D3A" w:rsidP="00552D3A">
      <w:pPr>
        <w:spacing w:before="0"/>
        <w:rPr>
          <w:rFonts w:ascii="Verdana" w:hAnsi="Verdana"/>
          <w:sz w:val="16"/>
          <w:szCs w:val="12"/>
        </w:rPr>
      </w:pPr>
      <w:r w:rsidRPr="00552D3A">
        <w:rPr>
          <w:rFonts w:ascii="Verdana" w:hAnsi="Verdana"/>
          <w:sz w:val="16"/>
          <w:szCs w:val="12"/>
        </w:rPr>
        <w:t>³ O tempo de resposta do sistema deve garantir que a exportação não ultrapasse o limite liberado para a atividade (0 kW), ficando o consumidor responsável por possíveis danos causados ao sistema da distribuidora.</w:t>
      </w:r>
    </w:p>
    <w:p w14:paraId="50B4F76F" w14:textId="77777777" w:rsidR="00552D3A" w:rsidRDefault="00552D3A" w:rsidP="00552D3A">
      <w:pPr>
        <w:spacing w:before="0"/>
        <w:rPr>
          <w:rFonts w:ascii="Verdana" w:hAnsi="Verdan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667"/>
      </w:tblGrid>
      <w:tr w:rsidR="00552D3A" w14:paraId="22A53277" w14:textId="77777777" w:rsidTr="009A43C3">
        <w:tc>
          <w:tcPr>
            <w:tcW w:w="4395" w:type="dxa"/>
          </w:tcPr>
          <w:p w14:paraId="606E1C79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25" w:type="dxa"/>
          </w:tcPr>
          <w:p w14:paraId="7B473953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667" w:type="dxa"/>
          </w:tcPr>
          <w:p w14:paraId="766F3084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</w:tr>
      <w:tr w:rsidR="00552D3A" w:rsidRPr="00552D3A" w14:paraId="475B9F97" w14:textId="77777777" w:rsidTr="009A43C3">
        <w:tc>
          <w:tcPr>
            <w:tcW w:w="4395" w:type="dxa"/>
          </w:tcPr>
          <w:p w14:paraId="368DB21C" w14:textId="0C82716A" w:rsidR="00552D3A" w:rsidRPr="00552D3A" w:rsidRDefault="00552D3A" w:rsidP="009D7C41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Nome e Assinatura do Responsável Técnico</w:t>
            </w:r>
          </w:p>
        </w:tc>
        <w:tc>
          <w:tcPr>
            <w:tcW w:w="425" w:type="dxa"/>
          </w:tcPr>
          <w:p w14:paraId="74F69C75" w14:textId="77777777" w:rsidR="00552D3A" w:rsidRPr="00552D3A" w:rsidRDefault="00552D3A" w:rsidP="009D7C41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33DD2EDD" w14:textId="216BEA36" w:rsidR="00552D3A" w:rsidRPr="00552D3A" w:rsidRDefault="00552D3A" w:rsidP="009D7C41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Nome e Assinatura do Acessante</w:t>
            </w:r>
          </w:p>
        </w:tc>
      </w:tr>
      <w:tr w:rsidR="00552D3A" w:rsidRPr="00552D3A" w14:paraId="3AA94E6D" w14:textId="77777777" w:rsidTr="009A43C3">
        <w:tc>
          <w:tcPr>
            <w:tcW w:w="4395" w:type="dxa"/>
          </w:tcPr>
          <w:p w14:paraId="38FF3755" w14:textId="14CF16F2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Cargo/Função: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31FA78FE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71007C31" w14:textId="4D782AD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>Cargo/Função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: Informar</w:t>
            </w:r>
          </w:p>
        </w:tc>
      </w:tr>
      <w:tr w:rsidR="00552D3A" w:rsidRPr="00552D3A" w14:paraId="46EDD6DB" w14:textId="77777777" w:rsidTr="009A43C3">
        <w:tc>
          <w:tcPr>
            <w:tcW w:w="4395" w:type="dxa"/>
          </w:tcPr>
          <w:p w14:paraId="481D094C" w14:textId="49459BEC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>CREA: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 xml:space="preserve"> Informar</w:t>
            </w:r>
          </w:p>
        </w:tc>
        <w:tc>
          <w:tcPr>
            <w:tcW w:w="425" w:type="dxa"/>
          </w:tcPr>
          <w:p w14:paraId="1CFA835A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518DC5E6" w14:textId="209E4B06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CPF: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</w:tr>
      <w:tr w:rsidR="00552D3A" w:rsidRPr="00552D3A" w14:paraId="33C4DB0E" w14:textId="77777777" w:rsidTr="009A43C3">
        <w:tc>
          <w:tcPr>
            <w:tcW w:w="4395" w:type="dxa"/>
          </w:tcPr>
          <w:p w14:paraId="29F211FA" w14:textId="7F04BDE6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ART: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46A86814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45ADB350" w14:textId="1058FBC9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E-mail: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</w:tr>
      <w:tr w:rsidR="00552D3A" w:rsidRPr="00552D3A" w14:paraId="521BA970" w14:textId="77777777" w:rsidTr="009A43C3">
        <w:tc>
          <w:tcPr>
            <w:tcW w:w="4395" w:type="dxa"/>
          </w:tcPr>
          <w:p w14:paraId="13B79E87" w14:textId="37A9379B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E-mail: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06495100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45B52A11" w14:textId="4DD48882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Telefone de Contato: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</w:tr>
      <w:tr w:rsidR="00552D3A" w:rsidRPr="00552D3A" w14:paraId="7BAF0D66" w14:textId="77777777" w:rsidTr="009A43C3">
        <w:tc>
          <w:tcPr>
            <w:tcW w:w="4395" w:type="dxa"/>
          </w:tcPr>
          <w:p w14:paraId="322F8C3A" w14:textId="2F61B531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Telefone de Contato: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65235A2B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1847204E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</w:tr>
      <w:tr w:rsidR="00552D3A" w:rsidRPr="00552D3A" w14:paraId="6824E706" w14:textId="77777777" w:rsidTr="009A43C3">
        <w:tc>
          <w:tcPr>
            <w:tcW w:w="4395" w:type="dxa"/>
          </w:tcPr>
          <w:p w14:paraId="7CA837C8" w14:textId="77777777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25" w:type="dxa"/>
          </w:tcPr>
          <w:p w14:paraId="5C70F8E1" w14:textId="77777777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7508A813" w14:textId="40C0094A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</w:tr>
      <w:tr w:rsidR="00552D3A" w14:paraId="1359213E" w14:textId="77777777" w:rsidTr="009A43C3">
        <w:tc>
          <w:tcPr>
            <w:tcW w:w="4395" w:type="dxa"/>
          </w:tcPr>
          <w:p w14:paraId="21062C63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25" w:type="dxa"/>
          </w:tcPr>
          <w:p w14:paraId="04E1A537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667" w:type="dxa"/>
          </w:tcPr>
          <w:p w14:paraId="5F8BDAE3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</w:tr>
    </w:tbl>
    <w:p w14:paraId="708A886A" w14:textId="77777777" w:rsidR="00552D3A" w:rsidRP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Observações:</w:t>
      </w:r>
    </w:p>
    <w:p w14:paraId="7E9FDAA7" w14:textId="77777777" w:rsidR="009A43C3" w:rsidRPr="009D7C41" w:rsidRDefault="00552D3A" w:rsidP="00552D3A">
      <w:pPr>
        <w:pStyle w:val="PargrafodaLista"/>
        <w:numPr>
          <w:ilvl w:val="0"/>
          <w:numId w:val="16"/>
        </w:numPr>
        <w:spacing w:before="0"/>
        <w:rPr>
          <w:rFonts w:ascii="Verdana" w:hAnsi="Verdana"/>
          <w:sz w:val="22"/>
          <w:szCs w:val="18"/>
        </w:rPr>
      </w:pPr>
      <w:r w:rsidRPr="009D7C41">
        <w:rPr>
          <w:rFonts w:ascii="Verdana" w:hAnsi="Verdana"/>
          <w:sz w:val="22"/>
          <w:szCs w:val="18"/>
        </w:rPr>
        <w:t>O Acessante e o Responsável Técnico deverão assinar este termo de responsabilidade.</w:t>
      </w:r>
    </w:p>
    <w:p w14:paraId="15ED0014" w14:textId="4A61D14C" w:rsidR="00552D3A" w:rsidRPr="009D7C41" w:rsidRDefault="00552D3A" w:rsidP="00552D3A">
      <w:pPr>
        <w:pStyle w:val="PargrafodaLista"/>
        <w:numPr>
          <w:ilvl w:val="0"/>
          <w:numId w:val="16"/>
        </w:numPr>
        <w:spacing w:before="0"/>
        <w:rPr>
          <w:rFonts w:ascii="Verdana" w:hAnsi="Verdana"/>
          <w:sz w:val="22"/>
          <w:szCs w:val="18"/>
        </w:rPr>
      </w:pPr>
      <w:r w:rsidRPr="009D7C41">
        <w:rPr>
          <w:rFonts w:ascii="Verdana" w:hAnsi="Verdana"/>
          <w:sz w:val="22"/>
          <w:szCs w:val="18"/>
        </w:rPr>
        <w:t>O termo deve ser apresentado junto à documentação enviada para análise do projeto de</w:t>
      </w:r>
      <w:r w:rsidR="009A43C3" w:rsidRPr="009D7C41">
        <w:rPr>
          <w:rFonts w:ascii="Verdana" w:hAnsi="Verdana"/>
          <w:sz w:val="22"/>
          <w:szCs w:val="18"/>
        </w:rPr>
        <w:t xml:space="preserve"> </w:t>
      </w:r>
      <w:r w:rsidRPr="009D7C41">
        <w:rPr>
          <w:rFonts w:ascii="Verdana" w:hAnsi="Verdana"/>
          <w:sz w:val="22"/>
          <w:szCs w:val="18"/>
        </w:rPr>
        <w:t>geração distribuída.</w:t>
      </w:r>
    </w:p>
    <w:sectPr w:rsidR="00552D3A" w:rsidRPr="009D7C41" w:rsidSect="00FE0D14">
      <w:headerReference w:type="default" r:id="rId8"/>
      <w:footerReference w:type="default" r:id="rId9"/>
      <w:pgSz w:w="11906" w:h="16838"/>
      <w:pgMar w:top="1985" w:right="1133" w:bottom="249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3479" w14:textId="77777777" w:rsidR="00DF56B6" w:rsidRDefault="00DF56B6">
      <w:r>
        <w:separator/>
      </w:r>
    </w:p>
  </w:endnote>
  <w:endnote w:type="continuationSeparator" w:id="0">
    <w:p w14:paraId="2425E31B" w14:textId="77777777" w:rsidR="00DF56B6" w:rsidRDefault="00DF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6"/>
      <w:gridCol w:w="9454"/>
    </w:tblGrid>
    <w:tr w:rsidR="00F17234" w14:paraId="56017B11" w14:textId="77777777" w:rsidTr="00F17234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23348774" w14:textId="1864612E" w:rsidR="00F17234" w:rsidRPr="00B23AD5" w:rsidRDefault="00171ED6" w:rsidP="00F17234">
          <w:pPr>
            <w:pStyle w:val="Rodap"/>
            <w:rPr>
              <w:rFonts w:ascii="Verdana" w:hAnsi="Verdana"/>
            </w:rPr>
          </w:pPr>
          <w:r w:rsidRPr="00B23AD5"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5DF0CDB1" wp14:editId="79A76ECE">
                <wp:extent cx="520700" cy="203788"/>
                <wp:effectExtent l="0" t="0" r="0" b="6350"/>
                <wp:docPr id="871372777" name="Imagem 871372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749" cy="21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70B76813" w14:textId="77777777" w:rsidR="00B23AD5" w:rsidRDefault="00B23AD5" w:rsidP="00B23AD5">
          <w:pPr>
            <w:spacing w:before="0"/>
            <w:jc w:val="center"/>
            <w:rPr>
              <w:rFonts w:ascii="Verdana" w:hAnsi="Verdana" w:cs="Calibri"/>
              <w:sz w:val="12"/>
              <w:szCs w:val="12"/>
            </w:rPr>
          </w:pPr>
        </w:p>
        <w:p w14:paraId="313D3932" w14:textId="72BA50B7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bCs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 xml:space="preserve">Cerfox-Cooperativa de Distribuição de Energia Fontoura Xavier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| 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CNPJ: 97.505.838/0001-79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 Av. Jordão Pinto, 23</w:t>
          </w:r>
          <w:r w:rsidR="00171ED6" w:rsidRPr="00B23AD5">
            <w:rPr>
              <w:rFonts w:ascii="Verdana" w:hAnsi="Verdana" w:cs="Calibri"/>
              <w:bCs/>
              <w:sz w:val="12"/>
              <w:szCs w:val="12"/>
            </w:rPr>
            <w:t>00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14C7F4A8" w14:textId="0664AD3C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color w:val="000000"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>Tel</w:t>
          </w:r>
          <w:r w:rsidR="00B23AD5">
            <w:rPr>
              <w:rFonts w:ascii="Verdana" w:hAnsi="Verdana" w:cs="Calibri"/>
              <w:sz w:val="12"/>
              <w:szCs w:val="12"/>
            </w:rPr>
            <w:t>.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: </w:t>
          </w:r>
          <w:r w:rsidR="00171ED6" w:rsidRPr="00B23AD5">
            <w:rPr>
              <w:rFonts w:ascii="Verdana" w:hAnsi="Verdana" w:cs="Calibri"/>
              <w:sz w:val="12"/>
              <w:szCs w:val="12"/>
              <w:shd w:val="clear" w:color="auto" w:fill="FFFFFF"/>
            </w:rPr>
            <w:t>(54) 3514-3500</w:t>
          </w:r>
          <w:hyperlink r:id="rId2" w:history="1"/>
          <w:r w:rsidRPr="00B23AD5">
            <w:rPr>
              <w:rFonts w:ascii="Verdana" w:hAnsi="Verdana" w:cs="Calibri"/>
              <w:sz w:val="12"/>
              <w:szCs w:val="12"/>
            </w:rPr>
            <w:t xml:space="preserve"> - 0800 648 4800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 Site: </w:t>
          </w:r>
          <w:hyperlink r:id="rId3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www.cerfox.com.br</w:t>
            </w:r>
          </w:hyperlink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sz w:val="12"/>
              <w:szCs w:val="12"/>
            </w:rPr>
            <w:t>E-mail: contato</w:t>
          </w:r>
          <w:hyperlink r:id="rId4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@cerfox.com.br</w:t>
            </w:r>
          </w:hyperlink>
        </w:p>
      </w:tc>
    </w:tr>
  </w:tbl>
  <w:p w14:paraId="6C0F2EAF" w14:textId="77777777" w:rsidR="00F17234" w:rsidRPr="00410844" w:rsidRDefault="00F17234" w:rsidP="00F17234">
    <w:pPr>
      <w:pStyle w:val="Rodap"/>
      <w:ind w:left="-426" w:firstLine="426"/>
      <w:rPr>
        <w:sz w:val="2"/>
        <w:szCs w:val="2"/>
      </w:rPr>
    </w:pPr>
  </w:p>
  <w:p w14:paraId="0A153B8F" w14:textId="7C0302AD" w:rsidR="00784C0F" w:rsidRPr="00671900" w:rsidRDefault="00784C0F" w:rsidP="00F172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6882" w14:textId="77777777" w:rsidR="00DF56B6" w:rsidRDefault="00DF56B6">
      <w:r>
        <w:separator/>
      </w:r>
    </w:p>
  </w:footnote>
  <w:footnote w:type="continuationSeparator" w:id="0">
    <w:p w14:paraId="1029E5C2" w14:textId="77777777" w:rsidR="00DF56B6" w:rsidRDefault="00DF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5575"/>
      <w:gridCol w:w="2618"/>
    </w:tblGrid>
    <w:tr w:rsidR="00772D04" w:rsidRPr="009E08DE" w14:paraId="43DC2CBB" w14:textId="77777777" w:rsidTr="004A5798">
      <w:trPr>
        <w:trHeight w:val="279"/>
        <w:jc w:val="center"/>
      </w:trPr>
      <w:tc>
        <w:tcPr>
          <w:tcW w:w="2410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C3E74C4" w14:textId="173BDAE3" w:rsidR="00772D04" w:rsidRPr="009E08DE" w:rsidRDefault="00772D04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  <w:r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6E48E97D" wp14:editId="7E3254FF">
                <wp:extent cx="965200" cy="377754"/>
                <wp:effectExtent l="0" t="0" r="6350" b="3810"/>
                <wp:docPr id="88348703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497" cy="387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9F2C379" w14:textId="77777777" w:rsidR="00552D3A" w:rsidRPr="00552D3A" w:rsidRDefault="00552D3A" w:rsidP="00552D3A">
          <w:pPr>
            <w:spacing w:before="0" w:line="276" w:lineRule="auto"/>
            <w:jc w:val="center"/>
            <w:rPr>
              <w:rFonts w:ascii="Verdana" w:hAnsi="Verdana" w:cs="Arial"/>
              <w:b/>
              <w:sz w:val="22"/>
              <w:szCs w:val="22"/>
              <w:lang w:eastAsia="en-US"/>
            </w:rPr>
          </w:pPr>
          <w:r w:rsidRPr="00552D3A">
            <w:rPr>
              <w:rFonts w:ascii="Verdana" w:hAnsi="Verdana" w:cs="Arial"/>
              <w:b/>
              <w:sz w:val="22"/>
              <w:szCs w:val="22"/>
              <w:lang w:eastAsia="en-US"/>
            </w:rPr>
            <w:t>TERMO DE RESPONSABILIDADE TÉCNICA</w:t>
          </w:r>
        </w:p>
        <w:p w14:paraId="13124FDC" w14:textId="5141DC63" w:rsidR="00772D04" w:rsidRPr="00772D04" w:rsidRDefault="00552D3A" w:rsidP="00552D3A">
          <w:pPr>
            <w:spacing w:before="0" w:line="276" w:lineRule="auto"/>
            <w:jc w:val="center"/>
            <w:rPr>
              <w:rFonts w:ascii="Verdana" w:hAnsi="Verdana" w:cs="Arial"/>
              <w:b/>
              <w:sz w:val="22"/>
              <w:szCs w:val="22"/>
              <w:lang w:eastAsia="en-US"/>
            </w:rPr>
          </w:pPr>
          <w:r w:rsidRPr="00552D3A">
            <w:rPr>
              <w:rFonts w:ascii="Verdana" w:hAnsi="Verdana" w:cs="Arial"/>
              <w:b/>
              <w:sz w:val="22"/>
              <w:szCs w:val="22"/>
              <w:lang w:eastAsia="en-US"/>
            </w:rPr>
            <w:t>GRID ZERO</w:t>
          </w: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DA0BC" w14:textId="41B0DC69" w:rsidR="00772D04" w:rsidRPr="00436D26" w:rsidRDefault="00772D04" w:rsidP="00772D04">
          <w:pPr>
            <w:keepNext/>
            <w:tabs>
              <w:tab w:val="left" w:pos="0"/>
            </w:tabs>
            <w:spacing w:before="0"/>
            <w:jc w:val="center"/>
            <w:outlineLvl w:val="0"/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</w:pPr>
          <w:r w:rsidRPr="00772D04">
            <w:rPr>
              <w:rFonts w:ascii="Verdana" w:eastAsia="Times New Roman" w:hAnsi="Verdana" w:cs="Arial"/>
              <w:kern w:val="28"/>
              <w:sz w:val="12"/>
              <w:szCs w:val="12"/>
            </w:rPr>
            <w:t>ANEXO XX</w:t>
          </w:r>
        </w:p>
      </w:tc>
    </w:tr>
    <w:tr w:rsidR="00772D04" w:rsidRPr="009E08DE" w14:paraId="7175D34F" w14:textId="77777777" w:rsidTr="00BB4D2A">
      <w:trPr>
        <w:trHeight w:val="272"/>
        <w:jc w:val="center"/>
      </w:trPr>
      <w:tc>
        <w:tcPr>
          <w:tcW w:w="2410" w:type="dxa"/>
          <w:vMerge/>
          <w:tcBorders>
            <w:left w:val="nil"/>
            <w:bottom w:val="nil"/>
            <w:right w:val="nil"/>
          </w:tcBorders>
        </w:tcPr>
        <w:p w14:paraId="70ACD301" w14:textId="77777777" w:rsidR="00772D04" w:rsidRPr="009E08DE" w:rsidRDefault="00772D04" w:rsidP="009E08DE">
          <w:pPr>
            <w:keepNext/>
            <w:numPr>
              <w:ilvl w:val="0"/>
              <w:numId w:val="1"/>
            </w:numPr>
            <w:tabs>
              <w:tab w:val="clear" w:pos="360"/>
            </w:tabs>
            <w:spacing w:before="0"/>
            <w:ind w:left="0" w:firstLin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</w:p>
      </w:tc>
      <w:tc>
        <w:tcPr>
          <w:tcW w:w="5575" w:type="dxa"/>
          <w:vMerge/>
          <w:tcBorders>
            <w:left w:val="nil"/>
            <w:bottom w:val="nil"/>
            <w:right w:val="nil"/>
          </w:tcBorders>
          <w:vAlign w:val="center"/>
        </w:tcPr>
        <w:p w14:paraId="5C59E433" w14:textId="546337B8" w:rsidR="00772D04" w:rsidRPr="00436D26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/>
              <w:sz w:val="16"/>
              <w:szCs w:val="16"/>
              <w:lang w:eastAsia="en-US"/>
            </w:rPr>
          </w:pP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</w:tcPr>
        <w:p w14:paraId="5B4B43D3" w14:textId="1FAFD5D6" w:rsidR="00772D04" w:rsidRPr="00772D04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Cs/>
              <w:sz w:val="16"/>
              <w:szCs w:val="16"/>
              <w:lang w:eastAsia="en-US"/>
            </w:rPr>
          </w:pPr>
          <w:r w:rsidRPr="00772D04">
            <w:rPr>
              <w:rFonts w:ascii="Verdana" w:hAnsi="Verdana" w:cs="Arial"/>
              <w:bCs/>
              <w:sz w:val="12"/>
              <w:szCs w:val="12"/>
              <w:lang w:eastAsia="en-US"/>
            </w:rPr>
            <w:t>OTD 035.01.08 - FECOERGS</w:t>
          </w:r>
        </w:p>
      </w:tc>
    </w:tr>
  </w:tbl>
  <w:p w14:paraId="2AE28FCC" w14:textId="425AECCF" w:rsidR="00B370B1" w:rsidRPr="0036690E" w:rsidRDefault="00B370B1" w:rsidP="00671900">
    <w:pPr>
      <w:spacing w:before="0"/>
      <w:ind w:left="-567"/>
      <w:rPr>
        <w:rFonts w:ascii="Calibri" w:hAnsi="Calibri"/>
        <w:b/>
        <w:color w:val="0D63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mso3D32"/>
      </v:shape>
    </w:pict>
  </w:numPicBullet>
  <w:numPicBullet w:numPicBulletId="1">
    <w:pict>
      <v:shape id="_x0000_i1041" type="#_x0000_t75" style="width:154.85pt;height:140.6pt" o:bullet="t">
        <v:imagedata r:id="rId2" o:title="Cerfox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Ò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6B503CB"/>
    <w:multiLevelType w:val="hybridMultilevel"/>
    <w:tmpl w:val="E14E275E"/>
    <w:lvl w:ilvl="0" w:tplc="1C80C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640CE"/>
    <w:multiLevelType w:val="hybridMultilevel"/>
    <w:tmpl w:val="B3FEC8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6CA"/>
    <w:multiLevelType w:val="hybridMultilevel"/>
    <w:tmpl w:val="0E704108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0C2B"/>
    <w:multiLevelType w:val="hybridMultilevel"/>
    <w:tmpl w:val="F0B27B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363"/>
    <w:multiLevelType w:val="hybridMultilevel"/>
    <w:tmpl w:val="F530C7A4"/>
    <w:lvl w:ilvl="0" w:tplc="0416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783CB7"/>
    <w:multiLevelType w:val="hybridMultilevel"/>
    <w:tmpl w:val="62A26C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0C35"/>
    <w:multiLevelType w:val="multilevel"/>
    <w:tmpl w:val="32B242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98D236E"/>
    <w:multiLevelType w:val="hybridMultilevel"/>
    <w:tmpl w:val="1EE81FB6"/>
    <w:lvl w:ilvl="0" w:tplc="6F72F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2E9091E"/>
    <w:multiLevelType w:val="hybridMultilevel"/>
    <w:tmpl w:val="C69E1ACA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5226"/>
    <w:multiLevelType w:val="hybridMultilevel"/>
    <w:tmpl w:val="CE74B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71F15"/>
    <w:multiLevelType w:val="hybridMultilevel"/>
    <w:tmpl w:val="24842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6156"/>
    <w:multiLevelType w:val="hybridMultilevel"/>
    <w:tmpl w:val="FBC69102"/>
    <w:lvl w:ilvl="0" w:tplc="0416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DA6BFD"/>
    <w:multiLevelType w:val="hybridMultilevel"/>
    <w:tmpl w:val="257C88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43D"/>
    <w:multiLevelType w:val="hybridMultilevel"/>
    <w:tmpl w:val="72242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40E2"/>
    <w:multiLevelType w:val="hybridMultilevel"/>
    <w:tmpl w:val="9AE60D0C"/>
    <w:lvl w:ilvl="0" w:tplc="950A0832">
      <w:start w:val="1"/>
      <w:numFmt w:val="bullet"/>
      <w:lvlText w:val=""/>
      <w:lvlPicBulletId w:val="1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88362946">
    <w:abstractNumId w:val="7"/>
  </w:num>
  <w:num w:numId="2" w16cid:durableId="962539131">
    <w:abstractNumId w:val="10"/>
  </w:num>
  <w:num w:numId="3" w16cid:durableId="1717117911">
    <w:abstractNumId w:val="11"/>
  </w:num>
  <w:num w:numId="4" w16cid:durableId="268976843">
    <w:abstractNumId w:val="5"/>
  </w:num>
  <w:num w:numId="5" w16cid:durableId="1716080745">
    <w:abstractNumId w:val="1"/>
  </w:num>
  <w:num w:numId="6" w16cid:durableId="1314063634">
    <w:abstractNumId w:val="0"/>
  </w:num>
  <w:num w:numId="7" w16cid:durableId="1820878310">
    <w:abstractNumId w:val="6"/>
  </w:num>
  <w:num w:numId="8" w16cid:durableId="2076464249">
    <w:abstractNumId w:val="13"/>
  </w:num>
  <w:num w:numId="9" w16cid:durableId="241991219">
    <w:abstractNumId w:val="4"/>
  </w:num>
  <w:num w:numId="10" w16cid:durableId="2001226822">
    <w:abstractNumId w:val="2"/>
  </w:num>
  <w:num w:numId="11" w16cid:durableId="886185891">
    <w:abstractNumId w:val="12"/>
  </w:num>
  <w:num w:numId="12" w16cid:durableId="393088068">
    <w:abstractNumId w:val="15"/>
  </w:num>
  <w:num w:numId="13" w16cid:durableId="2136024218">
    <w:abstractNumId w:val="9"/>
  </w:num>
  <w:num w:numId="14" w16cid:durableId="2026323800">
    <w:abstractNumId w:val="3"/>
  </w:num>
  <w:num w:numId="15" w16cid:durableId="948656434">
    <w:abstractNumId w:val="8"/>
  </w:num>
  <w:num w:numId="16" w16cid:durableId="2035374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22"/>
    <w:rsid w:val="00003E9B"/>
    <w:rsid w:val="000108F5"/>
    <w:rsid w:val="0002143A"/>
    <w:rsid w:val="00024CE2"/>
    <w:rsid w:val="00047CD3"/>
    <w:rsid w:val="00050DC5"/>
    <w:rsid w:val="00051ADE"/>
    <w:rsid w:val="00061F03"/>
    <w:rsid w:val="000642D5"/>
    <w:rsid w:val="00067389"/>
    <w:rsid w:val="00073D08"/>
    <w:rsid w:val="00081B66"/>
    <w:rsid w:val="000A6C22"/>
    <w:rsid w:val="000B4C8E"/>
    <w:rsid w:val="000B7B0C"/>
    <w:rsid w:val="000C350B"/>
    <w:rsid w:val="000D2C91"/>
    <w:rsid w:val="000D7784"/>
    <w:rsid w:val="000F17DE"/>
    <w:rsid w:val="000F1BF1"/>
    <w:rsid w:val="000F5D78"/>
    <w:rsid w:val="00112975"/>
    <w:rsid w:val="00124F07"/>
    <w:rsid w:val="00126C82"/>
    <w:rsid w:val="00127536"/>
    <w:rsid w:val="00131F46"/>
    <w:rsid w:val="0014207F"/>
    <w:rsid w:val="00171D82"/>
    <w:rsid w:val="00171ED6"/>
    <w:rsid w:val="001761DE"/>
    <w:rsid w:val="00191C7F"/>
    <w:rsid w:val="001A2039"/>
    <w:rsid w:val="001A24BC"/>
    <w:rsid w:val="001A5EA1"/>
    <w:rsid w:val="001C40DA"/>
    <w:rsid w:val="001E6839"/>
    <w:rsid w:val="0022103D"/>
    <w:rsid w:val="00221F12"/>
    <w:rsid w:val="00223863"/>
    <w:rsid w:val="002273B9"/>
    <w:rsid w:val="00232CFB"/>
    <w:rsid w:val="00243B54"/>
    <w:rsid w:val="00247927"/>
    <w:rsid w:val="00254B5A"/>
    <w:rsid w:val="00254B64"/>
    <w:rsid w:val="00275515"/>
    <w:rsid w:val="00285C5C"/>
    <w:rsid w:val="00287DC7"/>
    <w:rsid w:val="002A55F5"/>
    <w:rsid w:val="002D299B"/>
    <w:rsid w:val="002D66D2"/>
    <w:rsid w:val="002E04EA"/>
    <w:rsid w:val="002E269D"/>
    <w:rsid w:val="002E71A8"/>
    <w:rsid w:val="003024C4"/>
    <w:rsid w:val="003075D2"/>
    <w:rsid w:val="00315481"/>
    <w:rsid w:val="003225EF"/>
    <w:rsid w:val="00325895"/>
    <w:rsid w:val="00333F60"/>
    <w:rsid w:val="00341521"/>
    <w:rsid w:val="00342332"/>
    <w:rsid w:val="00365001"/>
    <w:rsid w:val="0036690E"/>
    <w:rsid w:val="00381CCA"/>
    <w:rsid w:val="003947BD"/>
    <w:rsid w:val="00396F65"/>
    <w:rsid w:val="003978EF"/>
    <w:rsid w:val="003A360E"/>
    <w:rsid w:val="003A369F"/>
    <w:rsid w:val="003C3F40"/>
    <w:rsid w:val="003D3450"/>
    <w:rsid w:val="003E2009"/>
    <w:rsid w:val="003E6B1A"/>
    <w:rsid w:val="003F49D5"/>
    <w:rsid w:val="003F6AD3"/>
    <w:rsid w:val="003F6D4E"/>
    <w:rsid w:val="00436D26"/>
    <w:rsid w:val="00443184"/>
    <w:rsid w:val="004516E9"/>
    <w:rsid w:val="00456082"/>
    <w:rsid w:val="00466CD2"/>
    <w:rsid w:val="00467330"/>
    <w:rsid w:val="00470A97"/>
    <w:rsid w:val="004738B2"/>
    <w:rsid w:val="004758F0"/>
    <w:rsid w:val="00476093"/>
    <w:rsid w:val="00481CA3"/>
    <w:rsid w:val="00492078"/>
    <w:rsid w:val="004A1D50"/>
    <w:rsid w:val="004A7614"/>
    <w:rsid w:val="004B34F4"/>
    <w:rsid w:val="004C4A26"/>
    <w:rsid w:val="004C6AB6"/>
    <w:rsid w:val="004D0C1C"/>
    <w:rsid w:val="004E0E6D"/>
    <w:rsid w:val="004E55E1"/>
    <w:rsid w:val="004F1A38"/>
    <w:rsid w:val="004F2621"/>
    <w:rsid w:val="005209A0"/>
    <w:rsid w:val="00521E96"/>
    <w:rsid w:val="005349A1"/>
    <w:rsid w:val="00534CCA"/>
    <w:rsid w:val="0054351A"/>
    <w:rsid w:val="00552D3A"/>
    <w:rsid w:val="00571E73"/>
    <w:rsid w:val="005720F4"/>
    <w:rsid w:val="00586C79"/>
    <w:rsid w:val="00590FF4"/>
    <w:rsid w:val="00592978"/>
    <w:rsid w:val="0059703D"/>
    <w:rsid w:val="005A1E36"/>
    <w:rsid w:val="005B048B"/>
    <w:rsid w:val="005B3042"/>
    <w:rsid w:val="005B33EB"/>
    <w:rsid w:val="005C373E"/>
    <w:rsid w:val="005D688C"/>
    <w:rsid w:val="005E0604"/>
    <w:rsid w:val="005E672E"/>
    <w:rsid w:val="005F7B50"/>
    <w:rsid w:val="006066AF"/>
    <w:rsid w:val="006105E1"/>
    <w:rsid w:val="00625435"/>
    <w:rsid w:val="00625FBD"/>
    <w:rsid w:val="0064158E"/>
    <w:rsid w:val="00643BFA"/>
    <w:rsid w:val="00646CB4"/>
    <w:rsid w:val="006557D9"/>
    <w:rsid w:val="0066107C"/>
    <w:rsid w:val="00661DD1"/>
    <w:rsid w:val="00667146"/>
    <w:rsid w:val="00671900"/>
    <w:rsid w:val="00671F31"/>
    <w:rsid w:val="006756DB"/>
    <w:rsid w:val="00680DCB"/>
    <w:rsid w:val="006832B8"/>
    <w:rsid w:val="00694CC5"/>
    <w:rsid w:val="00696AC5"/>
    <w:rsid w:val="00697586"/>
    <w:rsid w:val="006A3E2C"/>
    <w:rsid w:val="006B15AF"/>
    <w:rsid w:val="006B54E5"/>
    <w:rsid w:val="006B7345"/>
    <w:rsid w:val="006C201F"/>
    <w:rsid w:val="006C2D80"/>
    <w:rsid w:val="006D4CB5"/>
    <w:rsid w:val="006E4430"/>
    <w:rsid w:val="006E7A6F"/>
    <w:rsid w:val="006F4E26"/>
    <w:rsid w:val="00712A1E"/>
    <w:rsid w:val="00717E02"/>
    <w:rsid w:val="007307E3"/>
    <w:rsid w:val="00733731"/>
    <w:rsid w:val="007339F3"/>
    <w:rsid w:val="00733A7A"/>
    <w:rsid w:val="00746240"/>
    <w:rsid w:val="007521DD"/>
    <w:rsid w:val="00765AF7"/>
    <w:rsid w:val="0077007F"/>
    <w:rsid w:val="00772D04"/>
    <w:rsid w:val="00777C5A"/>
    <w:rsid w:val="00784C0F"/>
    <w:rsid w:val="007A3D49"/>
    <w:rsid w:val="007B7C9B"/>
    <w:rsid w:val="007C73AC"/>
    <w:rsid w:val="00810FAC"/>
    <w:rsid w:val="0081576F"/>
    <w:rsid w:val="00823EE8"/>
    <w:rsid w:val="00824FEA"/>
    <w:rsid w:val="00836BE4"/>
    <w:rsid w:val="00841F5D"/>
    <w:rsid w:val="00854968"/>
    <w:rsid w:val="00857E69"/>
    <w:rsid w:val="00861BA6"/>
    <w:rsid w:val="008827A0"/>
    <w:rsid w:val="0088620C"/>
    <w:rsid w:val="008902E8"/>
    <w:rsid w:val="008A2609"/>
    <w:rsid w:val="008B0395"/>
    <w:rsid w:val="008B28C3"/>
    <w:rsid w:val="008B4F54"/>
    <w:rsid w:val="008D6480"/>
    <w:rsid w:val="008F1EAD"/>
    <w:rsid w:val="00912326"/>
    <w:rsid w:val="00912373"/>
    <w:rsid w:val="00920FB8"/>
    <w:rsid w:val="00925AB2"/>
    <w:rsid w:val="00937D14"/>
    <w:rsid w:val="00944DB4"/>
    <w:rsid w:val="00952899"/>
    <w:rsid w:val="00964831"/>
    <w:rsid w:val="009714DE"/>
    <w:rsid w:val="009733D0"/>
    <w:rsid w:val="0098183B"/>
    <w:rsid w:val="009904CB"/>
    <w:rsid w:val="00990DCA"/>
    <w:rsid w:val="009A056E"/>
    <w:rsid w:val="009A43C3"/>
    <w:rsid w:val="009A7681"/>
    <w:rsid w:val="009B7140"/>
    <w:rsid w:val="009C1596"/>
    <w:rsid w:val="009D2444"/>
    <w:rsid w:val="009D3C71"/>
    <w:rsid w:val="009D6D0E"/>
    <w:rsid w:val="009D7C41"/>
    <w:rsid w:val="009E08DE"/>
    <w:rsid w:val="009E0C09"/>
    <w:rsid w:val="009E3151"/>
    <w:rsid w:val="009E3727"/>
    <w:rsid w:val="009E78EF"/>
    <w:rsid w:val="009F0B16"/>
    <w:rsid w:val="009F5C33"/>
    <w:rsid w:val="009F7216"/>
    <w:rsid w:val="009F723E"/>
    <w:rsid w:val="00A01572"/>
    <w:rsid w:val="00A06234"/>
    <w:rsid w:val="00A1648C"/>
    <w:rsid w:val="00A21AF7"/>
    <w:rsid w:val="00A222DC"/>
    <w:rsid w:val="00A224E2"/>
    <w:rsid w:val="00A50417"/>
    <w:rsid w:val="00A67B7F"/>
    <w:rsid w:val="00A73271"/>
    <w:rsid w:val="00A74051"/>
    <w:rsid w:val="00A7762A"/>
    <w:rsid w:val="00A81521"/>
    <w:rsid w:val="00A81F92"/>
    <w:rsid w:val="00A87669"/>
    <w:rsid w:val="00A92867"/>
    <w:rsid w:val="00A94A4F"/>
    <w:rsid w:val="00AA0B3E"/>
    <w:rsid w:val="00AA7DAB"/>
    <w:rsid w:val="00AB7614"/>
    <w:rsid w:val="00AC1ADA"/>
    <w:rsid w:val="00AC266E"/>
    <w:rsid w:val="00AD39CA"/>
    <w:rsid w:val="00AD7BF9"/>
    <w:rsid w:val="00AF3710"/>
    <w:rsid w:val="00AF4E22"/>
    <w:rsid w:val="00B1624D"/>
    <w:rsid w:val="00B205E6"/>
    <w:rsid w:val="00B207D9"/>
    <w:rsid w:val="00B23AD5"/>
    <w:rsid w:val="00B370B1"/>
    <w:rsid w:val="00B37671"/>
    <w:rsid w:val="00B438FA"/>
    <w:rsid w:val="00B6529C"/>
    <w:rsid w:val="00B6749B"/>
    <w:rsid w:val="00B67870"/>
    <w:rsid w:val="00B80E32"/>
    <w:rsid w:val="00B81CC4"/>
    <w:rsid w:val="00B85F63"/>
    <w:rsid w:val="00B97AD1"/>
    <w:rsid w:val="00BA24F2"/>
    <w:rsid w:val="00BA67DE"/>
    <w:rsid w:val="00BB1C0A"/>
    <w:rsid w:val="00BB4174"/>
    <w:rsid w:val="00BB4BAC"/>
    <w:rsid w:val="00BC7F54"/>
    <w:rsid w:val="00BE6655"/>
    <w:rsid w:val="00BF2F07"/>
    <w:rsid w:val="00BF38C1"/>
    <w:rsid w:val="00C03C83"/>
    <w:rsid w:val="00C050D1"/>
    <w:rsid w:val="00C1228D"/>
    <w:rsid w:val="00C12B10"/>
    <w:rsid w:val="00C13D58"/>
    <w:rsid w:val="00C1462F"/>
    <w:rsid w:val="00C16EBB"/>
    <w:rsid w:val="00C20EE9"/>
    <w:rsid w:val="00C212D5"/>
    <w:rsid w:val="00C358E3"/>
    <w:rsid w:val="00C4213B"/>
    <w:rsid w:val="00C478AB"/>
    <w:rsid w:val="00C633F1"/>
    <w:rsid w:val="00C64E84"/>
    <w:rsid w:val="00C83337"/>
    <w:rsid w:val="00C85BC6"/>
    <w:rsid w:val="00C85D34"/>
    <w:rsid w:val="00C878A0"/>
    <w:rsid w:val="00C92A59"/>
    <w:rsid w:val="00C97025"/>
    <w:rsid w:val="00CA11A9"/>
    <w:rsid w:val="00CA31F8"/>
    <w:rsid w:val="00CC433D"/>
    <w:rsid w:val="00CC4EF7"/>
    <w:rsid w:val="00CC4F28"/>
    <w:rsid w:val="00CC5379"/>
    <w:rsid w:val="00CE3FFD"/>
    <w:rsid w:val="00CF1848"/>
    <w:rsid w:val="00D002B6"/>
    <w:rsid w:val="00D00D63"/>
    <w:rsid w:val="00D02322"/>
    <w:rsid w:val="00D04621"/>
    <w:rsid w:val="00D103D7"/>
    <w:rsid w:val="00D10C44"/>
    <w:rsid w:val="00D1110D"/>
    <w:rsid w:val="00D11846"/>
    <w:rsid w:val="00D16B5A"/>
    <w:rsid w:val="00D408AE"/>
    <w:rsid w:val="00D43B75"/>
    <w:rsid w:val="00D45550"/>
    <w:rsid w:val="00D474AA"/>
    <w:rsid w:val="00D57BEB"/>
    <w:rsid w:val="00D57F9E"/>
    <w:rsid w:val="00D63923"/>
    <w:rsid w:val="00D63C72"/>
    <w:rsid w:val="00D64806"/>
    <w:rsid w:val="00D74118"/>
    <w:rsid w:val="00D7658F"/>
    <w:rsid w:val="00D83810"/>
    <w:rsid w:val="00D9381C"/>
    <w:rsid w:val="00DA10D8"/>
    <w:rsid w:val="00DA3E06"/>
    <w:rsid w:val="00DA67E6"/>
    <w:rsid w:val="00DB5302"/>
    <w:rsid w:val="00DC1387"/>
    <w:rsid w:val="00DC2E77"/>
    <w:rsid w:val="00DC6FEF"/>
    <w:rsid w:val="00DD1D7F"/>
    <w:rsid w:val="00DD2DF9"/>
    <w:rsid w:val="00DF0FBB"/>
    <w:rsid w:val="00DF4664"/>
    <w:rsid w:val="00DF56B6"/>
    <w:rsid w:val="00E00862"/>
    <w:rsid w:val="00E029EF"/>
    <w:rsid w:val="00E050C5"/>
    <w:rsid w:val="00E2121C"/>
    <w:rsid w:val="00E22773"/>
    <w:rsid w:val="00E26454"/>
    <w:rsid w:val="00E402F8"/>
    <w:rsid w:val="00E47152"/>
    <w:rsid w:val="00E50F7D"/>
    <w:rsid w:val="00E525CB"/>
    <w:rsid w:val="00E725B2"/>
    <w:rsid w:val="00E80A4F"/>
    <w:rsid w:val="00E81C47"/>
    <w:rsid w:val="00E83B64"/>
    <w:rsid w:val="00E91970"/>
    <w:rsid w:val="00E91DA5"/>
    <w:rsid w:val="00EB256E"/>
    <w:rsid w:val="00EC228D"/>
    <w:rsid w:val="00ED74F4"/>
    <w:rsid w:val="00EE34BC"/>
    <w:rsid w:val="00F03AF9"/>
    <w:rsid w:val="00F05A64"/>
    <w:rsid w:val="00F13C8E"/>
    <w:rsid w:val="00F17234"/>
    <w:rsid w:val="00F213BF"/>
    <w:rsid w:val="00F260B1"/>
    <w:rsid w:val="00F43CA7"/>
    <w:rsid w:val="00F53C04"/>
    <w:rsid w:val="00F76366"/>
    <w:rsid w:val="00F76636"/>
    <w:rsid w:val="00F857B4"/>
    <w:rsid w:val="00F87A8B"/>
    <w:rsid w:val="00F95EB5"/>
    <w:rsid w:val="00FA343B"/>
    <w:rsid w:val="00FA44E1"/>
    <w:rsid w:val="00FA4706"/>
    <w:rsid w:val="00FA7F64"/>
    <w:rsid w:val="00FB7C5A"/>
    <w:rsid w:val="00FC3101"/>
    <w:rsid w:val="00FC5766"/>
    <w:rsid w:val="00FD3C96"/>
    <w:rsid w:val="00FE0C84"/>
    <w:rsid w:val="00FE0D14"/>
    <w:rsid w:val="00FE1FBF"/>
    <w:rsid w:val="00FE28D0"/>
    <w:rsid w:val="00FF454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B5A7F"/>
  <w15:chartTrackingRefBased/>
  <w15:docId w15:val="{55C5E9A0-0D21-4E7E-9BCE-9F1B3A6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E22"/>
    <w:pPr>
      <w:spacing w:before="120"/>
      <w:jc w:val="both"/>
    </w:pPr>
    <w:rPr>
      <w:rFonts w:ascii="Arial" w:eastAsia="Calibri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AF4E22"/>
    <w:pPr>
      <w:keepNext/>
      <w:numPr>
        <w:numId w:val="1"/>
      </w:numPr>
      <w:spacing w:before="480"/>
      <w:outlineLvl w:val="0"/>
    </w:pPr>
    <w:rPr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4E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link w:val="Ttulo1"/>
    <w:locked/>
    <w:rsid w:val="00AF4E22"/>
    <w:rPr>
      <w:rFonts w:ascii="Arial" w:eastAsia="Calibri" w:hAnsi="Arial"/>
      <w:b/>
      <w:bCs/>
      <w:caps/>
      <w:sz w:val="28"/>
      <w:szCs w:val="28"/>
      <w:lang w:val="pt-BR" w:eastAsia="pt-BR" w:bidi="ar-SA"/>
    </w:rPr>
  </w:style>
  <w:style w:type="paragraph" w:styleId="Cabealho">
    <w:name w:val="header"/>
    <w:basedOn w:val="Normal"/>
    <w:rsid w:val="003F6D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F6D4E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C478AB"/>
    <w:pPr>
      <w:spacing w:before="100" w:beforeAutospacing="1" w:after="119"/>
      <w:jc w:val="left"/>
    </w:pPr>
    <w:rPr>
      <w:rFonts w:ascii="Times New Roman" w:eastAsia="Times New Roman" w:hAnsi="Times New Roman"/>
      <w:szCs w:val="24"/>
    </w:rPr>
  </w:style>
  <w:style w:type="paragraph" w:customStyle="1" w:styleId="westernArial">
    <w:name w:val="western + Arial"/>
    <w:aliases w:val="11 pt,À direita,Depois de:  0 pt,Espaçamento entre linhas..."/>
    <w:basedOn w:val="western"/>
    <w:rsid w:val="00C478AB"/>
    <w:pPr>
      <w:spacing w:after="0" w:line="480" w:lineRule="auto"/>
      <w:jc w:val="right"/>
    </w:pPr>
    <w:rPr>
      <w:rFonts w:ascii="Arial" w:hAnsi="Arial" w:cs="Arial"/>
      <w:b/>
    </w:rPr>
  </w:style>
  <w:style w:type="table" w:styleId="Tabelacomgrade">
    <w:name w:val="Table Grid"/>
    <w:basedOn w:val="Tabelanormal"/>
    <w:rsid w:val="00B678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westernArialDepoisde0pt">
    <w:name w:val="Estilo western + Arial Depois de:  0 pt"/>
    <w:rsid w:val="00DB5302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4F1A3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1A3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rsid w:val="00571E7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71E73"/>
    <w:rPr>
      <w:color w:val="808080"/>
      <w:shd w:val="clear" w:color="auto" w:fill="E6E6E6"/>
    </w:rPr>
  </w:style>
  <w:style w:type="character" w:customStyle="1" w:styleId="RodapChar">
    <w:name w:val="Rodapé Char"/>
    <w:link w:val="Rodap"/>
    <w:uiPriority w:val="99"/>
    <w:rsid w:val="00784C0F"/>
    <w:rPr>
      <w:rFonts w:ascii="Arial" w:eastAsia="Calibri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667146"/>
    <w:rPr>
      <w:color w:val="808080"/>
    </w:rPr>
  </w:style>
  <w:style w:type="paragraph" w:styleId="PargrafodaLista">
    <w:name w:val="List Paragraph"/>
    <w:basedOn w:val="Normal"/>
    <w:uiPriority w:val="34"/>
    <w:qFormat/>
    <w:rsid w:val="009E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fox.com.br" TargetMode="External"/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coopernorte@coopernort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AC3D-CE98-44E7-A019-6F2F811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</dc:creator>
  <cp:keywords/>
  <dc:description/>
  <cp:lastModifiedBy>André Luís Balestreri</cp:lastModifiedBy>
  <cp:revision>47</cp:revision>
  <cp:lastPrinted>2021-04-30T16:26:00Z</cp:lastPrinted>
  <dcterms:created xsi:type="dcterms:W3CDTF">2021-04-30T16:22:00Z</dcterms:created>
  <dcterms:modified xsi:type="dcterms:W3CDTF">2025-09-23T12:53:00Z</dcterms:modified>
</cp:coreProperties>
</file>